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D5DD2" w:rsidRDefault="003D5DD2" w:rsidP="00E22CFA">
      <w:pPr>
        <w:spacing w:line="305" w:lineRule="auto"/>
        <w:rPr>
          <w:rFonts w:ascii="Roboto Condensed" w:eastAsia="Roboto Condensed" w:hAnsi="Roboto Condensed" w:cs="Roboto Condensed"/>
          <w:b/>
        </w:rPr>
      </w:pPr>
    </w:p>
    <w:p w:rsidR="00E22CFA" w:rsidRDefault="00E22CFA" w:rsidP="00E22CFA">
      <w:pPr>
        <w:spacing w:line="305" w:lineRule="auto"/>
        <w:rPr>
          <w:rFonts w:ascii="Roboto Condensed" w:eastAsia="Roboto Condensed" w:hAnsi="Roboto Condensed" w:cs="Roboto Condensed"/>
          <w:b/>
        </w:rPr>
      </w:pPr>
    </w:p>
    <w:p w:rsidR="00E22CFA" w:rsidRPr="00E22CFA" w:rsidRDefault="00E22CFA" w:rsidP="00E22CFA">
      <w:pPr>
        <w:spacing w:line="305" w:lineRule="auto"/>
        <w:jc w:val="center"/>
        <w:rPr>
          <w:rFonts w:ascii="Gill Sans" w:eastAsia="Roboto Condensed" w:hAnsi="Gill Sans" w:cs="Gill Sans"/>
        </w:rPr>
      </w:pPr>
      <w:r>
        <w:rPr>
          <w:rFonts w:ascii="Gill Sans" w:eastAsia="Roboto Condensed" w:hAnsi="Gill Sans" w:cs="Gill Sans" w:hint="cs"/>
          <w:noProof/>
        </w:rPr>
        <w:drawing>
          <wp:inline distT="0" distB="0" distL="0" distR="0">
            <wp:extent cx="3992799" cy="2661719"/>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19_BM_Fromental_Test-031.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4012522" cy="2674867"/>
                    </a:xfrm>
                    <a:prstGeom prst="rect">
                      <a:avLst/>
                    </a:prstGeom>
                  </pic:spPr>
                </pic:pic>
              </a:graphicData>
            </a:graphic>
          </wp:inline>
        </w:drawing>
      </w:r>
    </w:p>
    <w:p w:rsidR="00E22CFA" w:rsidRDefault="00E22CFA" w:rsidP="00D43D80">
      <w:pPr>
        <w:spacing w:line="305" w:lineRule="auto"/>
        <w:rPr>
          <w:rFonts w:ascii="Gill Sans" w:eastAsia="Roboto Condensed" w:hAnsi="Gill Sans" w:cs="Gill Sans"/>
          <w:b/>
          <w:sz w:val="26"/>
        </w:rPr>
      </w:pPr>
    </w:p>
    <w:p w:rsidR="003D5DD2" w:rsidRPr="00A97DAD" w:rsidRDefault="00A97DAD" w:rsidP="00A97DAD">
      <w:pPr>
        <w:spacing w:line="305" w:lineRule="auto"/>
        <w:jc w:val="center"/>
        <w:rPr>
          <w:rFonts w:ascii="Gill Sans" w:eastAsia="Roboto Condensed" w:hAnsi="Gill Sans" w:cs="Gill Sans"/>
          <w:b/>
          <w:sz w:val="26"/>
        </w:rPr>
      </w:pPr>
      <w:r w:rsidRPr="00A97DAD">
        <w:rPr>
          <w:rFonts w:ascii="Gill Sans" w:eastAsia="Roboto Condensed" w:hAnsi="Gill Sans" w:cs="Gill Sans" w:hint="cs"/>
          <w:b/>
          <w:sz w:val="26"/>
        </w:rPr>
        <w:t>SAMAMBAIA</w:t>
      </w:r>
    </w:p>
    <w:p w:rsidR="00A97DAD" w:rsidRPr="00A97DAD" w:rsidRDefault="00A97DAD" w:rsidP="00A97DAD">
      <w:pPr>
        <w:spacing w:line="305" w:lineRule="auto"/>
        <w:jc w:val="center"/>
        <w:rPr>
          <w:rFonts w:ascii="Gill Sans" w:eastAsia="Roboto Condensed" w:hAnsi="Gill Sans" w:cs="Gill Sans"/>
        </w:rPr>
      </w:pPr>
      <w:r w:rsidRPr="00A97DAD">
        <w:rPr>
          <w:rFonts w:ascii="Gill Sans" w:eastAsia="Roboto Condensed" w:hAnsi="Gill Sans" w:cs="Gill Sans" w:hint="cs"/>
        </w:rPr>
        <w:t xml:space="preserve">By </w:t>
      </w:r>
      <w:proofErr w:type="spellStart"/>
      <w:r w:rsidR="00E22CFA">
        <w:rPr>
          <w:rFonts w:ascii="Gill Sans" w:eastAsia="Roboto Condensed" w:hAnsi="Gill Sans" w:cs="Gill Sans"/>
        </w:rPr>
        <w:t>Maresca</w:t>
      </w:r>
      <w:proofErr w:type="spellEnd"/>
      <w:r w:rsidR="00E22CFA">
        <w:rPr>
          <w:rFonts w:ascii="Gill Sans" w:eastAsia="Roboto Condensed" w:hAnsi="Gill Sans" w:cs="Gill Sans"/>
        </w:rPr>
        <w:t xml:space="preserve"> Interiors and Fromental</w:t>
      </w:r>
    </w:p>
    <w:p w:rsidR="00A97DAD" w:rsidRPr="00A97DAD" w:rsidRDefault="00A97DAD" w:rsidP="00A97DAD">
      <w:pPr>
        <w:spacing w:line="305" w:lineRule="auto"/>
        <w:jc w:val="center"/>
        <w:rPr>
          <w:rFonts w:ascii="Gill Sans" w:eastAsia="Roboto Condensed" w:hAnsi="Gill Sans" w:cs="Gill Sans"/>
        </w:rPr>
      </w:pPr>
    </w:p>
    <w:p w:rsidR="00A97DAD" w:rsidRPr="00A97DAD" w:rsidRDefault="00A97DAD" w:rsidP="00A97DAD">
      <w:pPr>
        <w:spacing w:line="305" w:lineRule="auto"/>
        <w:jc w:val="center"/>
        <w:rPr>
          <w:rFonts w:ascii="Gill Sans" w:eastAsia="Roboto Condensed" w:hAnsi="Gill Sans" w:cs="Gill Sans"/>
          <w:b/>
          <w:color w:val="000000"/>
          <w:sz w:val="20"/>
        </w:rPr>
      </w:pPr>
      <w:r w:rsidRPr="00A97DAD">
        <w:rPr>
          <w:rFonts w:ascii="Gill Sans" w:eastAsia="Roboto Condensed" w:hAnsi="Gill Sans" w:cs="Gill Sans" w:hint="cs"/>
          <w:b/>
          <w:color w:val="000000"/>
          <w:sz w:val="20"/>
        </w:rPr>
        <w:t>Piazza San Marco 1, Galleria Pace</w:t>
      </w:r>
    </w:p>
    <w:p w:rsidR="00A97DAD" w:rsidRPr="00A97DAD" w:rsidRDefault="00A97DAD" w:rsidP="00A97DAD">
      <w:pPr>
        <w:spacing w:line="305" w:lineRule="auto"/>
        <w:jc w:val="center"/>
        <w:rPr>
          <w:rFonts w:ascii="Gill Sans" w:eastAsia="Roboto Condensed" w:hAnsi="Gill Sans" w:cs="Gill Sans"/>
          <w:b/>
          <w:color w:val="000000"/>
          <w:sz w:val="20"/>
        </w:rPr>
      </w:pPr>
      <w:r w:rsidRPr="00A97DAD">
        <w:rPr>
          <w:rFonts w:ascii="Gill Sans" w:eastAsia="Roboto Condensed" w:hAnsi="Gill Sans" w:cs="Gill Sans" w:hint="cs"/>
          <w:b/>
          <w:color w:val="000000"/>
          <w:sz w:val="20"/>
        </w:rPr>
        <w:t>9-1</w:t>
      </w:r>
      <w:r w:rsidR="00F86549">
        <w:rPr>
          <w:rFonts w:ascii="Gill Sans" w:eastAsia="Roboto Condensed" w:hAnsi="Gill Sans" w:cs="Gill Sans"/>
          <w:b/>
          <w:color w:val="000000"/>
          <w:sz w:val="20"/>
        </w:rPr>
        <w:t>3</w:t>
      </w:r>
      <w:r w:rsidRPr="00A97DAD">
        <w:rPr>
          <w:rFonts w:ascii="Gill Sans" w:eastAsia="Roboto Condensed" w:hAnsi="Gill Sans" w:cs="Gill Sans" w:hint="cs"/>
          <w:b/>
          <w:color w:val="000000"/>
          <w:sz w:val="20"/>
        </w:rPr>
        <w:t>April 2019</w:t>
      </w:r>
    </w:p>
    <w:p w:rsidR="00A97DAD" w:rsidRPr="00A97DAD" w:rsidRDefault="00A97DAD" w:rsidP="00A97DAD">
      <w:pPr>
        <w:spacing w:line="305" w:lineRule="auto"/>
        <w:jc w:val="center"/>
        <w:rPr>
          <w:rFonts w:ascii="Gill Sans" w:eastAsia="Roboto Condensed" w:hAnsi="Gill Sans" w:cs="Gill Sans"/>
          <w:b/>
          <w:color w:val="000000"/>
          <w:sz w:val="20"/>
        </w:rPr>
      </w:pPr>
      <w:r w:rsidRPr="00A97DAD">
        <w:rPr>
          <w:rFonts w:ascii="Gill Sans" w:eastAsia="Roboto Condensed" w:hAnsi="Gill Sans" w:cs="Gill Sans" w:hint="cs"/>
          <w:b/>
          <w:color w:val="000000"/>
          <w:sz w:val="20"/>
        </w:rPr>
        <w:t>Press preview: 8 April 2019</w:t>
      </w:r>
    </w:p>
    <w:p w:rsidR="00A97DAD" w:rsidRPr="00A97DAD" w:rsidRDefault="00A97DAD">
      <w:pPr>
        <w:spacing w:line="305" w:lineRule="auto"/>
        <w:jc w:val="both"/>
        <w:rPr>
          <w:rFonts w:ascii="Gill Sans" w:eastAsia="Roboto Condensed" w:hAnsi="Gill Sans" w:cs="Gill Sans"/>
          <w:color w:val="000000"/>
        </w:rPr>
      </w:pPr>
    </w:p>
    <w:p w:rsidR="00A97DAD" w:rsidRPr="00A97DAD" w:rsidRDefault="00A97DAD">
      <w:pPr>
        <w:spacing w:line="305" w:lineRule="auto"/>
        <w:jc w:val="both"/>
        <w:rPr>
          <w:rFonts w:ascii="Gill Sans" w:eastAsia="Roboto Condensed" w:hAnsi="Gill Sans" w:cs="Gill Sans"/>
          <w:color w:val="000000"/>
        </w:rPr>
      </w:pPr>
      <w:r w:rsidRPr="00A97DAD">
        <w:rPr>
          <w:rFonts w:ascii="Gill Sans" w:eastAsia="Roboto Condensed" w:hAnsi="Gill Sans" w:cs="Gill Sans" w:hint="cs"/>
          <w:color w:val="000000"/>
        </w:rPr>
        <w:t xml:space="preserve">For Salone del Mobile 2019 </w:t>
      </w:r>
      <w:r w:rsidR="00E22CFA">
        <w:rPr>
          <w:rFonts w:ascii="Gill Sans" w:eastAsia="Roboto Condensed" w:hAnsi="Gill Sans" w:cs="Gill Sans"/>
          <w:color w:val="000000"/>
        </w:rPr>
        <w:t xml:space="preserve">London </w:t>
      </w:r>
      <w:r w:rsidR="00AA0779" w:rsidRPr="00A97DAD">
        <w:rPr>
          <w:rFonts w:ascii="Gill Sans" w:eastAsia="Roboto Condensed" w:hAnsi="Gill Sans" w:cs="Gill Sans" w:hint="cs"/>
          <w:color w:val="000000"/>
        </w:rPr>
        <w:t>based interior design studio Maresca Interiors</w:t>
      </w:r>
      <w:r w:rsidR="00E22CFA">
        <w:rPr>
          <w:rFonts w:ascii="Gill Sans" w:eastAsia="Roboto Condensed" w:hAnsi="Gill Sans" w:cs="Gill Sans"/>
          <w:color w:val="000000"/>
        </w:rPr>
        <w:t xml:space="preserve"> </w:t>
      </w:r>
      <w:r w:rsidR="00E22CFA" w:rsidRPr="00A97DAD">
        <w:rPr>
          <w:rFonts w:ascii="Gill Sans" w:eastAsia="Roboto Condensed" w:hAnsi="Gill Sans" w:cs="Gill Sans" w:hint="cs"/>
          <w:color w:val="000000"/>
        </w:rPr>
        <w:t xml:space="preserve">in collaboration </w:t>
      </w:r>
      <w:r w:rsidR="00E22CFA">
        <w:rPr>
          <w:rFonts w:ascii="Gill Sans" w:eastAsia="Roboto Condensed" w:hAnsi="Gill Sans" w:cs="Gill Sans"/>
          <w:color w:val="000000"/>
        </w:rPr>
        <w:t xml:space="preserve">with </w:t>
      </w:r>
      <w:r w:rsidR="00E22CFA" w:rsidRPr="00A97DAD">
        <w:rPr>
          <w:rFonts w:ascii="Gill Sans" w:eastAsia="Roboto Condensed" w:hAnsi="Gill Sans" w:cs="Gill Sans" w:hint="cs"/>
          <w:color w:val="000000"/>
        </w:rPr>
        <w:t>British wallcovering atelier Fromental</w:t>
      </w:r>
      <w:r w:rsidR="00AA0779" w:rsidRPr="00A97DAD">
        <w:rPr>
          <w:rFonts w:ascii="Gill Sans" w:eastAsia="Roboto Condensed" w:hAnsi="Gill Sans" w:cs="Gill Sans" w:hint="cs"/>
          <w:color w:val="000000"/>
        </w:rPr>
        <w:t xml:space="preserve"> </w:t>
      </w:r>
      <w:r w:rsidR="00AA0779" w:rsidRPr="00A97DAD">
        <w:rPr>
          <w:rFonts w:ascii="Gill Sans" w:eastAsia="Roboto Condensed" w:hAnsi="Gill Sans" w:cs="Gill Sans" w:hint="cs"/>
        </w:rPr>
        <w:t>present</w:t>
      </w:r>
      <w:r w:rsidR="00AA0779" w:rsidRPr="00A97DAD">
        <w:rPr>
          <w:rFonts w:ascii="Gill Sans" w:eastAsia="Roboto Condensed" w:hAnsi="Gill Sans" w:cs="Gill Sans" w:hint="cs"/>
          <w:color w:val="000000"/>
        </w:rPr>
        <w:t xml:space="preserve"> </w:t>
      </w:r>
      <w:r w:rsidRPr="00A97DAD">
        <w:rPr>
          <w:rFonts w:ascii="Gill Sans" w:eastAsia="Roboto Condensed" w:hAnsi="Gill Sans" w:cs="Gill Sans" w:hint="cs"/>
          <w:color w:val="000000"/>
        </w:rPr>
        <w:t xml:space="preserve">the exhibition </w:t>
      </w:r>
      <w:r w:rsidR="00AA0779" w:rsidRPr="00A97DAD">
        <w:rPr>
          <w:rFonts w:ascii="Gill Sans" w:eastAsia="Roboto Condensed" w:hAnsi="Gill Sans" w:cs="Gill Sans" w:hint="cs"/>
          <w:i/>
          <w:color w:val="000000"/>
        </w:rPr>
        <w:t>Samambaia</w:t>
      </w:r>
      <w:r w:rsidRPr="00A97DAD">
        <w:rPr>
          <w:rFonts w:ascii="Gill Sans" w:eastAsia="Roboto Condensed" w:hAnsi="Gill Sans" w:cs="Gill Sans" w:hint="cs"/>
          <w:color w:val="000000"/>
        </w:rPr>
        <w:t>.</w:t>
      </w:r>
    </w:p>
    <w:p w:rsidR="00A97DAD" w:rsidRPr="00A97DAD" w:rsidRDefault="00A97DAD">
      <w:pPr>
        <w:spacing w:line="305" w:lineRule="auto"/>
        <w:jc w:val="both"/>
        <w:rPr>
          <w:rFonts w:ascii="Gill Sans" w:eastAsia="Roboto Condensed" w:hAnsi="Gill Sans" w:cs="Gill Sans"/>
          <w:color w:val="000000"/>
        </w:rPr>
      </w:pPr>
    </w:p>
    <w:p w:rsidR="003D5DD2" w:rsidRPr="00A97DAD" w:rsidRDefault="00A97DAD">
      <w:pPr>
        <w:spacing w:line="305" w:lineRule="auto"/>
        <w:jc w:val="both"/>
        <w:rPr>
          <w:rFonts w:ascii="Gill Sans" w:eastAsia="Roboto Condensed" w:hAnsi="Gill Sans" w:cs="Gill Sans"/>
        </w:rPr>
      </w:pPr>
      <w:r w:rsidRPr="00A97DAD">
        <w:rPr>
          <w:rFonts w:ascii="Gill Sans" w:eastAsia="Roboto Condensed" w:hAnsi="Gill Sans" w:cs="Gill Sans" w:hint="cs"/>
          <w:color w:val="000000"/>
        </w:rPr>
        <w:t xml:space="preserve">Art directed by the Maresca sisters, the </w:t>
      </w:r>
      <w:r w:rsidR="00AA0779" w:rsidRPr="00A97DAD">
        <w:rPr>
          <w:rFonts w:ascii="Gill Sans" w:eastAsia="Roboto Condensed" w:hAnsi="Gill Sans" w:cs="Gill Sans" w:hint="cs"/>
          <w:color w:val="000000"/>
        </w:rPr>
        <w:t>exhibition</w:t>
      </w:r>
      <w:r w:rsidR="00AA0779" w:rsidRPr="00A97DAD">
        <w:rPr>
          <w:rFonts w:ascii="Gill Sans" w:eastAsia="Roboto Condensed" w:hAnsi="Gill Sans" w:cs="Gill Sans" w:hint="cs"/>
        </w:rPr>
        <w:t xml:space="preserve"> </w:t>
      </w:r>
      <w:r w:rsidRPr="00A97DAD">
        <w:rPr>
          <w:rFonts w:ascii="Gill Sans" w:eastAsia="Roboto Condensed" w:hAnsi="Gill Sans" w:cs="Gill Sans" w:hint="cs"/>
        </w:rPr>
        <w:t xml:space="preserve">will feature the latest iterations of the </w:t>
      </w:r>
      <w:r w:rsidR="00F86549" w:rsidRPr="00A97DAD">
        <w:rPr>
          <w:rFonts w:ascii="Gill Sans" w:eastAsia="Roboto Condensed" w:hAnsi="Gill Sans" w:cs="Gill Sans"/>
        </w:rPr>
        <w:t>company’s</w:t>
      </w:r>
      <w:r w:rsidRPr="00A97DAD">
        <w:rPr>
          <w:rFonts w:ascii="Gill Sans" w:eastAsia="Roboto Condensed" w:hAnsi="Gill Sans" w:cs="Gill Sans" w:hint="cs"/>
        </w:rPr>
        <w:t xml:space="preserve"> collaborative wallpaper </w:t>
      </w:r>
      <w:r w:rsidRPr="00A97DAD">
        <w:rPr>
          <w:rFonts w:ascii="Gill Sans" w:eastAsia="Roboto Condensed" w:hAnsi="Gill Sans" w:cs="Gill Sans" w:hint="cs"/>
          <w:color w:val="000000"/>
        </w:rPr>
        <w:t>Raw</w:t>
      </w:r>
      <w:r>
        <w:rPr>
          <w:rFonts w:ascii="Gill Sans" w:eastAsia="Roboto Condensed" w:hAnsi="Gill Sans" w:cs="Gill Sans"/>
          <w:color w:val="000000"/>
        </w:rPr>
        <w:t xml:space="preserve">, </w:t>
      </w:r>
      <w:r w:rsidRPr="00A97DAD">
        <w:rPr>
          <w:rFonts w:ascii="Gill Sans" w:eastAsia="Roboto Condensed" w:hAnsi="Gill Sans" w:cs="Gill Sans" w:hint="cs"/>
          <w:color w:val="000000"/>
        </w:rPr>
        <w:t xml:space="preserve">a selection from the Maresca Interiors Brazilian Modern tapestries and </w:t>
      </w:r>
      <w:r w:rsidR="001F2749">
        <w:rPr>
          <w:rFonts w:ascii="Gill Sans" w:eastAsia="Roboto Condensed" w:hAnsi="Gill Sans" w:cs="Gill Sans"/>
          <w:color w:val="000000"/>
        </w:rPr>
        <w:t>furniture</w:t>
      </w:r>
      <w:r w:rsidRPr="00A97DAD">
        <w:rPr>
          <w:rFonts w:ascii="Gill Sans" w:eastAsia="Roboto Condensed" w:hAnsi="Gill Sans" w:cs="Gill Sans" w:hint="cs"/>
          <w:color w:val="000000"/>
        </w:rPr>
        <w:t xml:space="preserve"> collection and the latest designs from their </w:t>
      </w:r>
      <w:r>
        <w:rPr>
          <w:rFonts w:ascii="Gill Sans" w:eastAsia="Roboto Condensed" w:hAnsi="Gill Sans" w:cs="Gill Sans"/>
          <w:color w:val="000000"/>
        </w:rPr>
        <w:t xml:space="preserve">recently released </w:t>
      </w:r>
      <w:r w:rsidRPr="00A97DAD">
        <w:rPr>
          <w:rFonts w:ascii="Gill Sans" w:eastAsia="Roboto Condensed" w:hAnsi="Gill Sans" w:cs="Gill Sans" w:hint="cs"/>
          <w:color w:val="000000"/>
        </w:rPr>
        <w:t xml:space="preserve">indoor/outdoor collection </w:t>
      </w:r>
      <w:proofErr w:type="spellStart"/>
      <w:r w:rsidRPr="00A97DAD">
        <w:rPr>
          <w:rFonts w:ascii="Gill Sans" w:eastAsia="Roboto Condensed" w:hAnsi="Gill Sans" w:cs="Gill Sans" w:hint="cs"/>
          <w:color w:val="000000"/>
        </w:rPr>
        <w:t>Lito</w:t>
      </w:r>
      <w:proofErr w:type="spellEnd"/>
      <w:r w:rsidRPr="00A97DAD">
        <w:rPr>
          <w:rFonts w:ascii="Gill Sans" w:eastAsia="Roboto Condensed" w:hAnsi="Gill Sans" w:cs="Gill Sans" w:hint="cs"/>
          <w:color w:val="000000"/>
        </w:rPr>
        <w:t xml:space="preserve">. </w:t>
      </w:r>
    </w:p>
    <w:p w:rsidR="003D5DD2" w:rsidRPr="00A97DAD" w:rsidRDefault="003D5DD2">
      <w:pPr>
        <w:spacing w:line="305" w:lineRule="auto"/>
        <w:jc w:val="both"/>
        <w:rPr>
          <w:rFonts w:ascii="Gill Sans" w:eastAsia="Roboto Condensed" w:hAnsi="Gill Sans" w:cs="Gill Sans"/>
        </w:rPr>
      </w:pPr>
    </w:p>
    <w:p w:rsidR="00E22CFA" w:rsidRDefault="00AA0779">
      <w:pPr>
        <w:spacing w:line="305" w:lineRule="auto"/>
        <w:jc w:val="both"/>
        <w:rPr>
          <w:rFonts w:ascii="Gill Sans" w:eastAsia="Roboto Condensed" w:hAnsi="Gill Sans" w:cs="Gill Sans"/>
          <w:color w:val="000000"/>
        </w:rPr>
      </w:pPr>
      <w:r w:rsidRPr="00A97DAD">
        <w:rPr>
          <w:rFonts w:ascii="Gill Sans" w:eastAsia="Roboto Condensed" w:hAnsi="Gill Sans" w:cs="Gill Sans" w:hint="cs"/>
          <w:color w:val="000000"/>
        </w:rPr>
        <w:t xml:space="preserve">Raw was conceived as the centrepiece for the </w:t>
      </w:r>
      <w:proofErr w:type="spellStart"/>
      <w:r w:rsidRPr="00A97DAD">
        <w:rPr>
          <w:rFonts w:ascii="Gill Sans" w:eastAsia="Roboto Condensed" w:hAnsi="Gill Sans" w:cs="Gill Sans" w:hint="cs"/>
          <w:color w:val="000000"/>
        </w:rPr>
        <w:t>Fuorisalone</w:t>
      </w:r>
      <w:proofErr w:type="spellEnd"/>
      <w:r w:rsidRPr="00A97DAD">
        <w:rPr>
          <w:rFonts w:ascii="Gill Sans" w:eastAsia="Roboto Condensed" w:hAnsi="Gill Sans" w:cs="Gill Sans" w:hint="cs"/>
          <w:color w:val="000000"/>
        </w:rPr>
        <w:t xml:space="preserve"> 2018 </w:t>
      </w:r>
      <w:proofErr w:type="spellStart"/>
      <w:r w:rsidRPr="00A97DAD">
        <w:rPr>
          <w:rFonts w:ascii="Gill Sans" w:eastAsia="Roboto Condensed" w:hAnsi="Gill Sans" w:cs="Gill Sans" w:hint="cs"/>
          <w:color w:val="000000"/>
        </w:rPr>
        <w:t>Meandros</w:t>
      </w:r>
      <w:proofErr w:type="spellEnd"/>
      <w:r w:rsidRPr="00A97DAD">
        <w:rPr>
          <w:rFonts w:ascii="Gill Sans" w:eastAsia="Roboto Condensed" w:hAnsi="Gill Sans" w:cs="Gill Sans" w:hint="cs"/>
          <w:color w:val="000000"/>
        </w:rPr>
        <w:t xml:space="preserve"> exhibition and created a powerful impression and a sensory overload, which fully immersed the viewer in the design. Inspired by modern Brazilian tapestries, Fromental shows a truly original custom design using bold shapes hand painted onto brushed artist’s linen. The variety of brushstroke combinations and contrasts gives volume and form to a space which results in a visual tour de force.</w:t>
      </w:r>
      <w:r w:rsidR="00E22CFA">
        <w:rPr>
          <w:rFonts w:ascii="Gill Sans" w:eastAsia="Roboto Condensed" w:hAnsi="Gill Sans" w:cs="Gill Sans"/>
          <w:color w:val="000000"/>
        </w:rPr>
        <w:t xml:space="preserve"> </w:t>
      </w:r>
      <w:r w:rsidRPr="00A97DAD">
        <w:rPr>
          <w:rFonts w:ascii="Gill Sans" w:eastAsia="Roboto Condensed" w:hAnsi="Gill Sans" w:cs="Gill Sans" w:hint="cs"/>
          <w:color w:val="000000"/>
        </w:rPr>
        <w:t xml:space="preserve">The collection features bold combinations of sophisticated urban colours, bold metallic shades and organic textures so that the uncensored aesthetic of </w:t>
      </w:r>
      <w:proofErr w:type="spellStart"/>
      <w:r w:rsidRPr="00A97DAD">
        <w:rPr>
          <w:rFonts w:ascii="Gill Sans" w:eastAsia="Roboto Condensed" w:hAnsi="Gill Sans" w:cs="Gill Sans" w:hint="cs"/>
          <w:color w:val="000000"/>
        </w:rPr>
        <w:t>Raw’s</w:t>
      </w:r>
      <w:proofErr w:type="spellEnd"/>
      <w:r w:rsidRPr="00A97DAD">
        <w:rPr>
          <w:rFonts w:ascii="Gill Sans" w:eastAsia="Roboto Condensed" w:hAnsi="Gill Sans" w:cs="Gill Sans" w:hint="cs"/>
          <w:color w:val="000000"/>
        </w:rPr>
        <w:t xml:space="preserve"> timeless modern design results in a powerful, suggestive and expressive piece of art that can be wrapped around the walls.</w:t>
      </w:r>
    </w:p>
    <w:p w:rsidR="00E22CFA" w:rsidRDefault="00E22CFA" w:rsidP="00E22CFA">
      <w:pPr>
        <w:spacing w:line="305" w:lineRule="auto"/>
        <w:jc w:val="both"/>
        <w:rPr>
          <w:rFonts w:ascii="Gill Sans" w:eastAsia="Roboto Condensed" w:hAnsi="Gill Sans" w:cs="Gill Sans"/>
        </w:rPr>
      </w:pPr>
    </w:p>
    <w:p w:rsidR="00F86549" w:rsidRPr="00F86549" w:rsidRDefault="00E22CFA" w:rsidP="00F86549">
      <w:pPr>
        <w:rPr>
          <w:rFonts w:ascii="Gill Sans MT" w:eastAsia="Times New Roman" w:hAnsi="Gill Sans MT" w:cs="Calibri"/>
          <w:color w:val="000000"/>
        </w:rPr>
      </w:pPr>
      <w:proofErr w:type="spellStart"/>
      <w:r w:rsidRPr="00F86549">
        <w:rPr>
          <w:rFonts w:ascii="Gill Sans MT" w:eastAsia="Roboto Condensed" w:hAnsi="Gill Sans MT" w:cs="Gill Sans"/>
        </w:rPr>
        <w:t>Fromental’s</w:t>
      </w:r>
      <w:proofErr w:type="spellEnd"/>
      <w:r w:rsidRPr="00F86549">
        <w:rPr>
          <w:rFonts w:ascii="Gill Sans MT" w:eastAsia="Roboto Condensed" w:hAnsi="Gill Sans MT" w:cs="Gill Sans"/>
        </w:rPr>
        <w:t xml:space="preserve"> Tim Butcher says: </w:t>
      </w:r>
      <w:r w:rsidR="00F86549" w:rsidRPr="00F86549">
        <w:rPr>
          <w:rFonts w:ascii="Gill Sans MT" w:eastAsia="Roboto Condensed" w:hAnsi="Gill Sans MT" w:cs="Gill Sans"/>
        </w:rPr>
        <w:t>“</w:t>
      </w:r>
      <w:r w:rsidR="00F86549" w:rsidRPr="00F86549">
        <w:rPr>
          <w:rFonts w:ascii="Gill Sans MT" w:eastAsia="Times New Roman" w:hAnsi="Gill Sans MT" w:cs="Calibri"/>
          <w:color w:val="000000"/>
        </w:rPr>
        <w:t xml:space="preserve">The primal nature of the installation RAW resonated with so many people, the wallcovering just had to be developed further. It has been an exciting process. The strength of the geometric design, inspired by Brazilian cultural art forms renders so differently in </w:t>
      </w:r>
      <w:r w:rsidR="00F86549" w:rsidRPr="00F86549">
        <w:rPr>
          <w:rFonts w:ascii="Gill Sans MT" w:eastAsia="Times New Roman" w:hAnsi="Gill Sans MT" w:cs="Calibri"/>
          <w:color w:val="000000"/>
        </w:rPr>
        <w:lastRenderedPageBreak/>
        <w:t>each colourway and material combination. This stunning pattern will dramatically transform interior settings, as designers reinterpret Raw for their client’s projects.” </w:t>
      </w:r>
    </w:p>
    <w:p w:rsidR="00E22CFA" w:rsidRPr="00F86549" w:rsidRDefault="00E22CFA" w:rsidP="00E22CFA">
      <w:pPr>
        <w:spacing w:line="305" w:lineRule="auto"/>
        <w:jc w:val="both"/>
        <w:rPr>
          <w:rFonts w:ascii="Gill Sans MT" w:eastAsia="Roboto Condensed" w:hAnsi="Gill Sans MT" w:cs="Gill Sans"/>
        </w:rPr>
      </w:pPr>
    </w:p>
    <w:p w:rsidR="003D5DD2" w:rsidRDefault="003D5DD2">
      <w:pPr>
        <w:spacing w:line="305" w:lineRule="auto"/>
        <w:jc w:val="both"/>
        <w:rPr>
          <w:rFonts w:ascii="Gill Sans" w:eastAsia="Roboto Condensed" w:hAnsi="Gill Sans" w:cs="Gill Sans"/>
        </w:rPr>
      </w:pPr>
    </w:p>
    <w:p w:rsidR="00E22CFA" w:rsidRDefault="00E22CFA">
      <w:pPr>
        <w:spacing w:line="305" w:lineRule="auto"/>
        <w:jc w:val="both"/>
        <w:rPr>
          <w:rFonts w:ascii="Gill Sans" w:eastAsia="Roboto Condensed" w:hAnsi="Gill Sans" w:cs="Gill Sans"/>
        </w:rPr>
      </w:pPr>
    </w:p>
    <w:p w:rsidR="00E22CFA" w:rsidRDefault="00E22CFA">
      <w:pPr>
        <w:spacing w:line="305" w:lineRule="auto"/>
        <w:jc w:val="both"/>
        <w:rPr>
          <w:rFonts w:ascii="Gill Sans" w:eastAsia="Roboto Condensed" w:hAnsi="Gill Sans" w:cs="Gill Sans"/>
        </w:rPr>
      </w:pPr>
    </w:p>
    <w:p w:rsidR="00E22CFA" w:rsidRPr="00A97DAD" w:rsidRDefault="00E22CFA" w:rsidP="00E22CFA">
      <w:pPr>
        <w:spacing w:line="305" w:lineRule="auto"/>
        <w:jc w:val="center"/>
        <w:rPr>
          <w:rFonts w:ascii="Gill Sans" w:eastAsia="Roboto Condensed" w:hAnsi="Gill Sans" w:cs="Gill Sans"/>
        </w:rPr>
      </w:pPr>
      <w:r>
        <w:rPr>
          <w:rFonts w:ascii="Gill Sans" w:eastAsia="Roboto Condensed" w:hAnsi="Gill Sans" w:cs="Gill Sans" w:hint="cs"/>
          <w:noProof/>
        </w:rPr>
        <w:drawing>
          <wp:inline distT="0" distB="0" distL="0" distR="0">
            <wp:extent cx="3603279" cy="261595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enaro Antonio Dantas De Carvalho, circa 1958, Tapestry  - 128 x 95 cm (1).jpg"/>
                    <pic:cNvPicPr/>
                  </pic:nvPicPr>
                  <pic:blipFill>
                    <a:blip r:embed="rId7" cstate="print">
                      <a:extLst>
                        <a:ext uri="{BEBA8EAE-BF5A-486C-A8C5-ECC9F3942E4B}">
                          <a14:imgProps xmlns:a14="http://schemas.microsoft.com/office/drawing/2010/main">
                            <a14:imgLayer r:embed="rId8">
                              <a14:imgEffect>
                                <a14:backgroundRemoval t="6757" b="89969" l="10000" r="93623">
                                  <a14:foregroundMark x1="10906" y1="8056" x2="69925" y2="9979"/>
                                  <a14:foregroundMark x1="69925" y1="9979" x2="88038" y2="7848"/>
                                  <a14:foregroundMark x1="88038" y1="7848" x2="92642" y2="21154"/>
                                  <a14:foregroundMark x1="92642" y1="21154" x2="89057" y2="70062"/>
                                  <a14:foregroundMark x1="89057" y1="70062" x2="91811" y2="83004"/>
                                  <a14:foregroundMark x1="91811" y1="83004" x2="83019" y2="88565"/>
                                  <a14:foregroundMark x1="83019" y1="88565" x2="16151" y2="90281"/>
                                  <a14:foregroundMark x1="16151" y1="90281" x2="10264" y2="80353"/>
                                  <a14:foregroundMark x1="10264" y1="80353" x2="11472" y2="15593"/>
                                  <a14:foregroundMark x1="11472" y1="15593" x2="10113" y2="8264"/>
                                  <a14:foregroundMark x1="93623" y1="6757" x2="93170" y2="16112"/>
                                </a14:backgroundRemoval>
                              </a14:imgEffect>
                            </a14:imgLayer>
                          </a14:imgProps>
                        </a:ext>
                        <a:ext uri="{28A0092B-C50C-407E-A947-70E740481C1C}">
                          <a14:useLocalDpi xmlns:a14="http://schemas.microsoft.com/office/drawing/2010/main" val="0"/>
                        </a:ext>
                      </a:extLst>
                    </a:blip>
                    <a:stretch>
                      <a:fillRect/>
                    </a:stretch>
                  </pic:blipFill>
                  <pic:spPr>
                    <a:xfrm>
                      <a:off x="0" y="0"/>
                      <a:ext cx="3610248" cy="2621019"/>
                    </a:xfrm>
                    <a:prstGeom prst="rect">
                      <a:avLst/>
                    </a:prstGeom>
                  </pic:spPr>
                </pic:pic>
              </a:graphicData>
            </a:graphic>
          </wp:inline>
        </w:drawing>
      </w:r>
    </w:p>
    <w:p w:rsidR="00E22CFA" w:rsidRDefault="00E22CFA">
      <w:pPr>
        <w:spacing w:line="305" w:lineRule="auto"/>
        <w:jc w:val="both"/>
        <w:rPr>
          <w:rFonts w:ascii="Gill Sans" w:eastAsia="Roboto Condensed" w:hAnsi="Gill Sans" w:cs="Gill Sans"/>
        </w:rPr>
      </w:pPr>
    </w:p>
    <w:p w:rsidR="00E22CFA" w:rsidRDefault="00AA0779">
      <w:pPr>
        <w:spacing w:line="305" w:lineRule="auto"/>
        <w:jc w:val="both"/>
        <w:rPr>
          <w:rFonts w:ascii="Gill Sans" w:eastAsia="Roboto Condensed" w:hAnsi="Gill Sans" w:cs="Gill Sans"/>
        </w:rPr>
      </w:pPr>
      <w:r w:rsidRPr="00A97DAD">
        <w:rPr>
          <w:rFonts w:ascii="Gill Sans" w:eastAsia="Roboto Condensed" w:hAnsi="Gill Sans" w:cs="Gill Sans" w:hint="cs"/>
        </w:rPr>
        <w:t xml:space="preserve">Cecilia from </w:t>
      </w:r>
      <w:r w:rsidR="009F6C9E" w:rsidRPr="00A97DAD">
        <w:rPr>
          <w:rFonts w:ascii="Gill Sans" w:eastAsia="Roboto Condensed" w:hAnsi="Gill Sans" w:cs="Gill Sans" w:hint="cs"/>
        </w:rPr>
        <w:t>Maresca</w:t>
      </w:r>
      <w:r w:rsidRPr="00A97DAD">
        <w:rPr>
          <w:rFonts w:ascii="Gill Sans" w:eastAsia="Roboto Condensed" w:hAnsi="Gill Sans" w:cs="Gill Sans" w:hint="cs"/>
        </w:rPr>
        <w:t xml:space="preserve"> Interiors says</w:t>
      </w:r>
      <w:r w:rsidRPr="001F2749">
        <w:rPr>
          <w:rFonts w:ascii="Gill Sans" w:eastAsia="Roboto Condensed" w:hAnsi="Gill Sans" w:cs="Gill Sans" w:hint="cs"/>
        </w:rPr>
        <w:t>, ‘</w:t>
      </w:r>
      <w:r w:rsidR="001F2749" w:rsidRPr="001F2749">
        <w:rPr>
          <w:rFonts w:ascii="Gill Sans" w:eastAsia="Roboto Condensed" w:hAnsi="Gill Sans" w:cs="Gill Sans" w:hint="cs"/>
        </w:rPr>
        <w:t xml:space="preserve">We admire Fromental incredible craftsmanship and the way they are able to transforms walls into works of art with their beautiful timeless wall coverings. </w:t>
      </w:r>
      <w:r w:rsidRPr="001F2749">
        <w:rPr>
          <w:rFonts w:ascii="Gill Sans" w:eastAsia="Roboto Condensed" w:hAnsi="Gill Sans" w:cs="Gill Sans" w:hint="cs"/>
        </w:rPr>
        <w:t>Continuing on our mission of promoting Brazilian</w:t>
      </w:r>
      <w:r w:rsidRPr="00A97DAD">
        <w:rPr>
          <w:rFonts w:ascii="Gill Sans" w:eastAsia="Roboto Condensed" w:hAnsi="Gill Sans" w:cs="Gill Sans" w:hint="cs"/>
        </w:rPr>
        <w:t xml:space="preserve"> Design, with this collaboration inspired by our modern tapestry collection, we magnified, twisted and created a design so magnificent and powerful that the viewer is immediately immersed in it. Yet, with the use of sophisticated palettes, organic textures and bold metallic, the collection is a statement of style’.</w:t>
      </w:r>
      <w:r w:rsidR="00E22CFA">
        <w:rPr>
          <w:rFonts w:ascii="Gill Sans" w:eastAsia="Roboto Condensed" w:hAnsi="Gill Sans" w:cs="Gill Sans"/>
        </w:rPr>
        <w:t xml:space="preserve"> </w:t>
      </w:r>
    </w:p>
    <w:p w:rsidR="00E22CFA" w:rsidRDefault="00E22CFA" w:rsidP="00E22CFA">
      <w:pPr>
        <w:spacing w:line="305" w:lineRule="auto"/>
        <w:jc w:val="center"/>
        <w:rPr>
          <w:rFonts w:ascii="Gill Sans" w:eastAsia="Roboto Condensed" w:hAnsi="Gill Sans" w:cs="Gill Sans"/>
        </w:rPr>
      </w:pPr>
      <w:r>
        <w:rPr>
          <w:rFonts w:ascii="Gill Sans" w:eastAsia="Roboto Condensed" w:hAnsi="Gill Sans" w:cs="Gill Sans"/>
          <w:noProof/>
        </w:rPr>
        <w:drawing>
          <wp:inline distT="0" distB="0" distL="0" distR="0">
            <wp:extent cx="4083113" cy="2115961"/>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aresca Interiors - Lito Collection - Petro 240 print image-1.jpg"/>
                    <pic:cNvPicPr/>
                  </pic:nvPicPr>
                  <pic:blipFill rotWithShape="1">
                    <a:blip r:embed="rId9" cstate="print">
                      <a:extLst>
                        <a:ext uri="{28A0092B-C50C-407E-A947-70E740481C1C}">
                          <a14:useLocalDpi xmlns:a14="http://schemas.microsoft.com/office/drawing/2010/main" val="0"/>
                        </a:ext>
                      </a:extLst>
                    </a:blip>
                    <a:srcRect l="9792" t="16826" r="7940" b="19200"/>
                    <a:stretch/>
                  </pic:blipFill>
                  <pic:spPr bwMode="auto">
                    <a:xfrm>
                      <a:off x="0" y="0"/>
                      <a:ext cx="4096685" cy="2122994"/>
                    </a:xfrm>
                    <a:prstGeom prst="rect">
                      <a:avLst/>
                    </a:prstGeom>
                    <a:ln>
                      <a:noFill/>
                    </a:ln>
                    <a:extLst>
                      <a:ext uri="{53640926-AAD7-44D8-BBD7-CCE9431645EC}">
                        <a14:shadowObscured xmlns:a14="http://schemas.microsoft.com/office/drawing/2010/main"/>
                      </a:ext>
                    </a:extLst>
                  </pic:spPr>
                </pic:pic>
              </a:graphicData>
            </a:graphic>
          </wp:inline>
        </w:drawing>
      </w:r>
    </w:p>
    <w:p w:rsidR="00E22CFA" w:rsidRPr="00E22CFA" w:rsidRDefault="00E22CFA" w:rsidP="00E22CFA">
      <w:pPr>
        <w:jc w:val="both"/>
        <w:rPr>
          <w:rFonts w:ascii="Gill Sans" w:hAnsi="Gill Sans" w:cs="Gill Sans"/>
        </w:rPr>
      </w:pPr>
      <w:r w:rsidRPr="00E22CFA">
        <w:rPr>
          <w:rFonts w:ascii="Gill Sans" w:hAnsi="Gill Sans" w:cs="Gill Sans" w:hint="cs"/>
        </w:rPr>
        <w:t>Driven by a timeless visual aesthetic and fuelled by the desire to merge innovation with functionality</w:t>
      </w:r>
    </w:p>
    <w:p w:rsidR="00E22CFA" w:rsidRPr="00E22CFA" w:rsidRDefault="00E22CFA" w:rsidP="00E22CFA">
      <w:pPr>
        <w:jc w:val="both"/>
        <w:rPr>
          <w:rFonts w:ascii="Gill Sans" w:hAnsi="Gill Sans" w:cs="Gill Sans"/>
        </w:rPr>
      </w:pPr>
      <w:r w:rsidRPr="00E22CFA">
        <w:rPr>
          <w:rFonts w:ascii="Gill Sans" w:hAnsi="Gill Sans" w:cs="Gill Sans" w:hint="cs"/>
        </w:rPr>
        <w:t xml:space="preserve">and sustainability, Maresca Interiors </w:t>
      </w:r>
      <w:r>
        <w:rPr>
          <w:rFonts w:ascii="Gill Sans" w:hAnsi="Gill Sans" w:cs="Gill Sans"/>
        </w:rPr>
        <w:t>alongside a selection of Brazilian Modern pieces, present also its latest venture</w:t>
      </w:r>
      <w:r w:rsidRPr="00E22CFA">
        <w:rPr>
          <w:rFonts w:ascii="Gill Sans" w:hAnsi="Gill Sans" w:cs="Gill Sans" w:hint="cs"/>
        </w:rPr>
        <w:t xml:space="preserve"> into the world of furniture design</w:t>
      </w:r>
      <w:r>
        <w:rPr>
          <w:rFonts w:ascii="Gill Sans" w:hAnsi="Gill Sans" w:cs="Gill Sans"/>
        </w:rPr>
        <w:t xml:space="preserve">: </w:t>
      </w:r>
      <w:proofErr w:type="spellStart"/>
      <w:r w:rsidRPr="00E22CFA">
        <w:rPr>
          <w:rFonts w:ascii="Gill Sans" w:hAnsi="Gill Sans" w:cs="Gill Sans" w:hint="cs"/>
        </w:rPr>
        <w:t>Lito</w:t>
      </w:r>
      <w:proofErr w:type="spellEnd"/>
      <w:r w:rsidRPr="00E22CFA">
        <w:rPr>
          <w:rFonts w:ascii="Gill Sans" w:hAnsi="Gill Sans" w:cs="Gill Sans" w:hint="cs"/>
        </w:rPr>
        <w:t>, a versatile</w:t>
      </w:r>
      <w:r>
        <w:rPr>
          <w:rFonts w:ascii="Gill Sans" w:hAnsi="Gill Sans" w:cs="Gill Sans"/>
        </w:rPr>
        <w:t xml:space="preserve"> </w:t>
      </w:r>
      <w:r w:rsidRPr="00E22CFA">
        <w:rPr>
          <w:rFonts w:ascii="Gill Sans" w:hAnsi="Gill Sans" w:cs="Gill Sans" w:hint="cs"/>
        </w:rPr>
        <w:t xml:space="preserve">collection of </w:t>
      </w:r>
      <w:r w:rsidR="00F86549" w:rsidRPr="00E22CFA">
        <w:rPr>
          <w:rFonts w:ascii="Gill Sans" w:hAnsi="Gill Sans" w:cs="Gill Sans"/>
        </w:rPr>
        <w:t>high-end</w:t>
      </w:r>
      <w:r w:rsidRPr="00E22CFA">
        <w:rPr>
          <w:rFonts w:ascii="Gill Sans" w:hAnsi="Gill Sans" w:cs="Gill Sans" w:hint="cs"/>
        </w:rPr>
        <w:t xml:space="preserve"> design pieces that can be used for both indoor and outdoor. Combining the very best of Italian manufacturing with unpretentious organic colours and natural shapes, </w:t>
      </w:r>
      <w:proofErr w:type="spellStart"/>
      <w:r w:rsidRPr="00E22CFA">
        <w:rPr>
          <w:rFonts w:ascii="Gill Sans" w:hAnsi="Gill Sans" w:cs="Gill Sans" w:hint="cs"/>
        </w:rPr>
        <w:t>Lito</w:t>
      </w:r>
      <w:proofErr w:type="spellEnd"/>
      <w:r w:rsidRPr="00E22CFA">
        <w:rPr>
          <w:rFonts w:ascii="Gill Sans" w:hAnsi="Gill Sans" w:cs="Gill Sans" w:hint="cs"/>
        </w:rPr>
        <w:t xml:space="preserve"> is a collection compatible with both classic and contemporary interiors, which can naturally blend into any landscape setting.</w:t>
      </w:r>
    </w:p>
    <w:p w:rsidR="00E22CFA" w:rsidRPr="00E22CFA" w:rsidRDefault="00E22CFA" w:rsidP="00E22CFA">
      <w:pPr>
        <w:jc w:val="both"/>
        <w:rPr>
          <w:rFonts w:ascii="Gill Sans" w:hAnsi="Gill Sans" w:cs="Gill Sans"/>
        </w:rPr>
      </w:pPr>
    </w:p>
    <w:p w:rsidR="003D5DD2" w:rsidRPr="00A97DAD" w:rsidRDefault="003D5DD2">
      <w:pPr>
        <w:spacing w:line="305" w:lineRule="auto"/>
        <w:rPr>
          <w:rFonts w:ascii="Gill Sans" w:eastAsia="Roboto Condensed" w:hAnsi="Gill Sans" w:cs="Gill Sans"/>
          <w:b/>
        </w:rPr>
      </w:pPr>
    </w:p>
    <w:p w:rsidR="00E22CFA" w:rsidRDefault="00E22CFA">
      <w:pPr>
        <w:spacing w:line="305" w:lineRule="auto"/>
        <w:rPr>
          <w:rFonts w:ascii="Gill Sans" w:eastAsia="Roboto Condensed" w:hAnsi="Gill Sans" w:cs="Gill Sans"/>
          <w:b/>
        </w:rPr>
      </w:pPr>
    </w:p>
    <w:p w:rsidR="00E22CFA" w:rsidRDefault="00E22CFA">
      <w:pPr>
        <w:spacing w:line="305" w:lineRule="auto"/>
        <w:rPr>
          <w:rFonts w:ascii="Gill Sans" w:eastAsia="Roboto Condensed" w:hAnsi="Gill Sans" w:cs="Gill Sans"/>
          <w:b/>
        </w:rPr>
      </w:pPr>
    </w:p>
    <w:p w:rsidR="003D5DD2" w:rsidRPr="00A97DAD" w:rsidRDefault="00AA0779">
      <w:pPr>
        <w:spacing w:line="305" w:lineRule="auto"/>
        <w:rPr>
          <w:rFonts w:ascii="Gill Sans" w:eastAsia="Roboto Condensed" w:hAnsi="Gill Sans" w:cs="Gill Sans"/>
          <w:b/>
        </w:rPr>
      </w:pPr>
      <w:r w:rsidRPr="00A97DAD">
        <w:rPr>
          <w:rFonts w:ascii="Gill Sans" w:eastAsia="Roboto Condensed" w:hAnsi="Gill Sans" w:cs="Gill Sans" w:hint="cs"/>
          <w:b/>
        </w:rPr>
        <w:t>NOTES TO EDITORS</w:t>
      </w:r>
    </w:p>
    <w:p w:rsidR="003D5DD2" w:rsidRPr="00A97DAD" w:rsidRDefault="003D5DD2">
      <w:pPr>
        <w:spacing w:line="305" w:lineRule="auto"/>
        <w:rPr>
          <w:rFonts w:ascii="Gill Sans" w:eastAsia="Roboto Condensed" w:hAnsi="Gill Sans" w:cs="Gill Sans"/>
          <w:b/>
        </w:rPr>
      </w:pPr>
    </w:p>
    <w:p w:rsidR="003D5DD2" w:rsidRPr="00A97DAD" w:rsidRDefault="00AA0779">
      <w:pPr>
        <w:rPr>
          <w:rFonts w:ascii="Gill Sans" w:eastAsia="Roboto Condensed" w:hAnsi="Gill Sans" w:cs="Gill Sans"/>
          <w:b/>
          <w:color w:val="000000"/>
        </w:rPr>
      </w:pPr>
      <w:r w:rsidRPr="00A97DAD">
        <w:rPr>
          <w:rFonts w:ascii="Gill Sans" w:eastAsia="Roboto Condensed" w:hAnsi="Gill Sans" w:cs="Gill Sans" w:hint="cs"/>
          <w:b/>
          <w:color w:val="000000"/>
        </w:rPr>
        <w:t xml:space="preserve">ABOUT FROMENTAL </w:t>
      </w:r>
    </w:p>
    <w:p w:rsidR="00A97DAD" w:rsidRPr="00E22CFA" w:rsidRDefault="00AA0779" w:rsidP="00E22CFA">
      <w:pPr>
        <w:jc w:val="both"/>
        <w:rPr>
          <w:rFonts w:ascii="Gill Sans" w:eastAsia="Roboto Condensed" w:hAnsi="Gill Sans" w:cs="Gill Sans"/>
          <w:color w:val="000000"/>
        </w:rPr>
      </w:pPr>
      <w:r w:rsidRPr="00A97DAD">
        <w:rPr>
          <w:rFonts w:ascii="Gill Sans" w:eastAsia="Roboto Condensed" w:hAnsi="Gill Sans" w:cs="Gill Sans" w:hint="cs"/>
          <w:color w:val="000000"/>
        </w:rPr>
        <w:t>Fromental is a British, award-winning wallcoverings atelier. With showrooms in each major territory, Fromental creates unique works of art for their clients. Each handmade panel demonstrates their distinct creative style. Designed in London and brought to life by skilled craftsmen in China, Fromental brings an inspirational design edge to traditional decorative arts, to create modern, yet timeless wall coverings for the luxury interiors market.</w:t>
      </w:r>
    </w:p>
    <w:p w:rsidR="00E22CFA" w:rsidRDefault="00E22CFA" w:rsidP="00A97DAD">
      <w:pPr>
        <w:shd w:val="clear" w:color="auto" w:fill="FFFFFF"/>
        <w:jc w:val="both"/>
        <w:rPr>
          <w:rFonts w:ascii="Gill Sans" w:eastAsia="Roboto Condensed" w:hAnsi="Gill Sans" w:cs="Gill Sans"/>
          <w:b/>
          <w:color w:val="000000"/>
          <w:highlight w:val="white"/>
        </w:rPr>
      </w:pPr>
    </w:p>
    <w:p w:rsidR="00142422" w:rsidRPr="00A97DAD" w:rsidRDefault="00AA0779" w:rsidP="00A97DAD">
      <w:pPr>
        <w:shd w:val="clear" w:color="auto" w:fill="FFFFFF"/>
        <w:jc w:val="both"/>
        <w:rPr>
          <w:rFonts w:ascii="Gill Sans" w:eastAsia="Roboto Condensed" w:hAnsi="Gill Sans" w:cs="Gill Sans"/>
          <w:b/>
          <w:color w:val="000000"/>
          <w:highlight w:val="white"/>
        </w:rPr>
      </w:pPr>
      <w:r w:rsidRPr="00A97DAD">
        <w:rPr>
          <w:rFonts w:ascii="Gill Sans" w:eastAsia="Roboto Condensed" w:hAnsi="Gill Sans" w:cs="Gill Sans" w:hint="cs"/>
          <w:b/>
          <w:color w:val="000000"/>
          <w:highlight w:val="white"/>
        </w:rPr>
        <w:t>A</w:t>
      </w:r>
      <w:r w:rsidRPr="00A97DAD">
        <w:rPr>
          <w:rFonts w:ascii="Gill Sans" w:eastAsia="Roboto Condensed" w:hAnsi="Gill Sans" w:cs="Gill Sans" w:hint="cs"/>
          <w:b/>
          <w:highlight w:val="white"/>
        </w:rPr>
        <w:t>BOUT MARESCA INTERIORS</w:t>
      </w:r>
    </w:p>
    <w:p w:rsidR="003D5DD2" w:rsidRPr="00A97DAD" w:rsidRDefault="00AA0779">
      <w:pPr>
        <w:jc w:val="both"/>
        <w:rPr>
          <w:rFonts w:ascii="Gill Sans" w:eastAsia="Roboto Condensed" w:hAnsi="Gill Sans" w:cs="Gill Sans"/>
        </w:rPr>
      </w:pPr>
      <w:r w:rsidRPr="00A97DAD">
        <w:rPr>
          <w:rFonts w:ascii="Gill Sans" w:eastAsia="Roboto Condensed" w:hAnsi="Gill Sans" w:cs="Gill Sans" w:hint="cs"/>
          <w:color w:val="000000"/>
        </w:rPr>
        <w:t xml:space="preserve">Established in 2016 by Italian-Brazilian sister duo Cecilia and Elena Maresca, Maresca Interiors is an interior design and antiques dealing studio based in London. The studio specialises in designing, directing and implementing interiors for residential houses, as well as sourcing Brazilian modern furniture and producing designer furniture. </w:t>
      </w:r>
    </w:p>
    <w:p w:rsidR="003D5DD2" w:rsidRPr="00A97DAD" w:rsidRDefault="003D5DD2">
      <w:pPr>
        <w:rPr>
          <w:rFonts w:ascii="Gill Sans" w:eastAsia="Roboto Condensed" w:hAnsi="Gill Sans" w:cs="Gill Sans"/>
        </w:rPr>
      </w:pPr>
    </w:p>
    <w:p w:rsidR="003D5DD2" w:rsidRPr="00A97DAD" w:rsidRDefault="00AA0779">
      <w:pPr>
        <w:rPr>
          <w:rFonts w:ascii="Gill Sans" w:eastAsia="Roboto Condensed" w:hAnsi="Gill Sans" w:cs="Gill Sans"/>
        </w:rPr>
      </w:pPr>
      <w:r w:rsidRPr="00A97DAD">
        <w:rPr>
          <w:rFonts w:ascii="Gill Sans" w:eastAsia="Roboto Condensed" w:hAnsi="Gill Sans" w:cs="Gill Sans" w:hint="cs"/>
        </w:rPr>
        <w:t>For press inquiries, please contact:</w:t>
      </w:r>
    </w:p>
    <w:p w:rsidR="00A97DAD" w:rsidRDefault="00A97DAD">
      <w:pPr>
        <w:rPr>
          <w:rFonts w:ascii="Gill Sans" w:eastAsia="Roboto Condensed" w:hAnsi="Gill Sans" w:cs="Gill Sans"/>
          <w:b/>
        </w:rPr>
      </w:pPr>
    </w:p>
    <w:p w:rsidR="003D5DD2" w:rsidRPr="00A97DAD" w:rsidRDefault="00504FEB">
      <w:pPr>
        <w:rPr>
          <w:rFonts w:ascii="Gill Sans" w:eastAsia="Roboto Condensed" w:hAnsi="Gill Sans" w:cs="Gill Sans"/>
          <w:b/>
        </w:rPr>
      </w:pPr>
      <w:r>
        <w:rPr>
          <w:rFonts w:ascii="Gill Sans" w:eastAsia="Roboto Condensed" w:hAnsi="Gill Sans" w:cs="Gill Sans"/>
          <w:b/>
        </w:rPr>
        <w:t xml:space="preserve">FROMENTAL </w:t>
      </w:r>
    </w:p>
    <w:p w:rsidR="003D5DD2" w:rsidRPr="00A97DAD" w:rsidRDefault="00504FEB">
      <w:pPr>
        <w:rPr>
          <w:rFonts w:ascii="Gill Sans" w:eastAsia="Roboto Condensed" w:hAnsi="Gill Sans" w:cs="Gill Sans"/>
        </w:rPr>
      </w:pPr>
      <w:r>
        <w:rPr>
          <w:rFonts w:ascii="Gill Sans" w:eastAsia="Roboto Condensed" w:hAnsi="Gill Sans" w:cs="Gill Sans"/>
        </w:rPr>
        <w:t xml:space="preserve">Victoria Murray </w:t>
      </w:r>
      <w:r w:rsidR="00AA0779" w:rsidRPr="00A97DAD">
        <w:rPr>
          <w:rFonts w:ascii="Gill Sans" w:eastAsia="Roboto Condensed" w:hAnsi="Gill Sans" w:cs="Gill Sans" w:hint="cs"/>
        </w:rPr>
        <w:t xml:space="preserve">                                                    </w:t>
      </w:r>
      <w:r w:rsidR="00AA0779" w:rsidRPr="00A97DAD">
        <w:rPr>
          <w:rFonts w:ascii="Gill Sans" w:eastAsia="Roboto Condensed" w:hAnsi="Gill Sans" w:cs="Gill Sans" w:hint="cs"/>
        </w:rPr>
        <w:tab/>
        <w:t xml:space="preserve">             </w:t>
      </w:r>
    </w:p>
    <w:p w:rsidR="003D5DD2" w:rsidRPr="00A97DAD" w:rsidRDefault="00504FEB">
      <w:pPr>
        <w:rPr>
          <w:rFonts w:ascii="Gill Sans" w:eastAsia="Roboto Condensed" w:hAnsi="Gill Sans" w:cs="Gill Sans"/>
        </w:rPr>
      </w:pPr>
      <w:hyperlink r:id="rId10" w:history="1">
        <w:r w:rsidRPr="00F50A0F">
          <w:rPr>
            <w:rStyle w:val="Hyperlink"/>
            <w:rFonts w:ascii="Gill Sans" w:eastAsia="Roboto Condensed" w:hAnsi="Gill Sans" w:cs="Gill Sans"/>
          </w:rPr>
          <w:t>Victoria@fromental.co.uk</w:t>
        </w:r>
      </w:hyperlink>
      <w:r>
        <w:rPr>
          <w:rFonts w:ascii="Gill Sans" w:eastAsia="Roboto Condensed" w:hAnsi="Gill Sans" w:cs="Gill Sans"/>
        </w:rPr>
        <w:t xml:space="preserve"> </w:t>
      </w:r>
      <w:r w:rsidR="00AA0779" w:rsidRPr="00A97DAD">
        <w:rPr>
          <w:rFonts w:ascii="Gill Sans" w:eastAsia="Roboto Condensed" w:hAnsi="Gill Sans" w:cs="Gill Sans" w:hint="cs"/>
        </w:rPr>
        <w:t xml:space="preserve">              </w:t>
      </w:r>
      <w:r w:rsidR="00AA0779" w:rsidRPr="00A97DAD">
        <w:rPr>
          <w:rFonts w:ascii="Gill Sans" w:eastAsia="Roboto Condensed" w:hAnsi="Gill Sans" w:cs="Gill Sans" w:hint="cs"/>
        </w:rPr>
        <w:tab/>
        <w:t xml:space="preserve">                            </w:t>
      </w:r>
    </w:p>
    <w:p w:rsidR="003D5DD2" w:rsidRPr="00A97DAD" w:rsidRDefault="00AA0779">
      <w:pPr>
        <w:rPr>
          <w:rFonts w:ascii="Gill Sans" w:eastAsia="Roboto Condensed" w:hAnsi="Gill Sans" w:cs="Gill Sans"/>
        </w:rPr>
      </w:pPr>
      <w:r w:rsidRPr="00A97DAD">
        <w:rPr>
          <w:rFonts w:ascii="Gill Sans" w:eastAsia="Roboto Condensed" w:hAnsi="Gill Sans" w:cs="Gill Sans" w:hint="cs"/>
        </w:rPr>
        <w:t xml:space="preserve">+ 44 (0) </w:t>
      </w:r>
      <w:r w:rsidR="00504FEB">
        <w:rPr>
          <w:rFonts w:ascii="Gill Sans" w:eastAsia="Roboto Condensed" w:hAnsi="Gill Sans" w:cs="Gill Sans"/>
        </w:rPr>
        <w:t>7714 765367</w:t>
      </w:r>
      <w:bookmarkStart w:id="0" w:name="_GoBack"/>
      <w:bookmarkEnd w:id="0"/>
    </w:p>
    <w:sectPr w:rsidR="003D5DD2" w:rsidRPr="00A97DAD">
      <w:headerReference w:type="default" r:id="rId11"/>
      <w:pgSz w:w="11909" w:h="16834"/>
      <w:pgMar w:top="1440" w:right="1440" w:bottom="1440" w:left="144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B2EA6" w:rsidRDefault="005B2EA6">
      <w:pPr>
        <w:spacing w:line="240" w:lineRule="auto"/>
      </w:pPr>
      <w:r>
        <w:separator/>
      </w:r>
    </w:p>
  </w:endnote>
  <w:endnote w:type="continuationSeparator" w:id="0">
    <w:p w:rsidR="005B2EA6" w:rsidRDefault="005B2EA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Roboto Condensed">
    <w:altName w:val="Arial"/>
    <w:panose1 w:val="020B0604020202020204"/>
    <w:charset w:val="00"/>
    <w:family w:val="auto"/>
    <w:pitch w:val="default"/>
  </w:font>
  <w:font w:name="Gill Sans">
    <w:panose1 w:val="020B0502020104020203"/>
    <w:charset w:val="B1"/>
    <w:family w:val="swiss"/>
    <w:pitch w:val="variable"/>
    <w:sig w:usb0="80000A67" w:usb1="00000000" w:usb2="00000000" w:usb3="00000000" w:csb0="000001F7" w:csb1="00000000"/>
  </w:font>
  <w:font w:name="Gill Sans MT">
    <w:panose1 w:val="020B0502020104020203"/>
    <w:charset w:val="4D"/>
    <w:family w:val="swiss"/>
    <w:pitch w:val="variable"/>
    <w:sig w:usb0="00000003" w:usb1="00000000" w:usb2="00000000" w:usb3="00000000" w:csb0="00000003" w:csb1="00000000"/>
  </w:font>
  <w:font w:name="Calibri">
    <w:panose1 w:val="020F0502020204030204"/>
    <w:charset w:val="00"/>
    <w:family w:val="swiss"/>
    <w:pitch w:val="variable"/>
    <w:sig w:usb0="E0002AFF" w:usb1="C000ACFF"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B2EA6" w:rsidRDefault="005B2EA6">
      <w:pPr>
        <w:spacing w:line="240" w:lineRule="auto"/>
      </w:pPr>
      <w:r>
        <w:separator/>
      </w:r>
    </w:p>
  </w:footnote>
  <w:footnote w:type="continuationSeparator" w:id="0">
    <w:p w:rsidR="005B2EA6" w:rsidRDefault="005B2EA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D5DD2" w:rsidRDefault="00E22CFA" w:rsidP="009F6C9E">
    <w:pPr>
      <w:spacing w:line="305" w:lineRule="auto"/>
      <w:jc w:val="right"/>
    </w:pPr>
    <w:r>
      <w:rPr>
        <w:noProof/>
      </w:rPr>
      <w:drawing>
        <wp:anchor distT="114300" distB="114300" distL="114300" distR="114300" simplePos="0" relativeHeight="251658240" behindDoc="0" locked="0" layoutInCell="1" hidden="0" allowOverlap="1">
          <wp:simplePos x="0" y="0"/>
          <wp:positionH relativeFrom="column">
            <wp:posOffset>2720868</wp:posOffset>
          </wp:positionH>
          <wp:positionV relativeFrom="paragraph">
            <wp:posOffset>500380</wp:posOffset>
          </wp:positionV>
          <wp:extent cx="1411605" cy="171450"/>
          <wp:effectExtent l="0" t="0" r="0" b="6350"/>
          <wp:wrapSquare wrapText="bothSides" distT="114300" distB="114300" distL="114300" distR="11430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411605" cy="171450"/>
                  </a:xfrm>
                  <a:prstGeom prst="rect">
                    <a:avLst/>
                  </a:prstGeom>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simplePos x="0" y="0"/>
          <wp:positionH relativeFrom="margin">
            <wp:posOffset>1807769</wp:posOffset>
          </wp:positionH>
          <wp:positionV relativeFrom="margin">
            <wp:posOffset>-668655</wp:posOffset>
          </wp:positionV>
          <wp:extent cx="579120" cy="579120"/>
          <wp:effectExtent l="0" t="0" r="5080" b="508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MIroto.png"/>
                  <pic:cNvPicPr/>
                </pic:nvPicPr>
                <pic:blipFill>
                  <a:blip r:embed="rId2">
                    <a:extLst>
                      <a:ext uri="{28A0092B-C50C-407E-A947-70E740481C1C}">
                        <a14:useLocalDpi xmlns:a14="http://schemas.microsoft.com/office/drawing/2010/main" val="0"/>
                      </a:ext>
                    </a:extLst>
                  </a:blip>
                  <a:stretch>
                    <a:fillRect/>
                  </a:stretch>
                </pic:blipFill>
                <pic:spPr>
                  <a:xfrm>
                    <a:off x="0" y="0"/>
                    <a:ext cx="579120" cy="579120"/>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5DD2"/>
    <w:rsid w:val="000A0977"/>
    <w:rsid w:val="000A1AD4"/>
    <w:rsid w:val="00142422"/>
    <w:rsid w:val="00160755"/>
    <w:rsid w:val="001F2749"/>
    <w:rsid w:val="003D5DD2"/>
    <w:rsid w:val="00504FEB"/>
    <w:rsid w:val="005B2EA6"/>
    <w:rsid w:val="006605B2"/>
    <w:rsid w:val="006C07EA"/>
    <w:rsid w:val="009F6C9E"/>
    <w:rsid w:val="00A97DAD"/>
    <w:rsid w:val="00AA0779"/>
    <w:rsid w:val="00AB1064"/>
    <w:rsid w:val="00D43D80"/>
    <w:rsid w:val="00E22CFA"/>
    <w:rsid w:val="00E322B2"/>
    <w:rsid w:val="00F8654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EE5BFA8"/>
  <w15:docId w15:val="{0AB073B9-052A-C84C-AC0A-07040BBADA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GB"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BalloonText">
    <w:name w:val="Balloon Text"/>
    <w:basedOn w:val="Normal"/>
    <w:link w:val="BalloonTextChar"/>
    <w:uiPriority w:val="99"/>
    <w:semiHidden/>
    <w:unhideWhenUsed/>
    <w:rsid w:val="009F6C9E"/>
    <w:pPr>
      <w:spacing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9F6C9E"/>
    <w:rPr>
      <w:rFonts w:ascii="Times New Roman" w:hAnsi="Times New Roman" w:cs="Times New Roman"/>
      <w:sz w:val="18"/>
      <w:szCs w:val="18"/>
    </w:rPr>
  </w:style>
  <w:style w:type="paragraph" w:styleId="Header">
    <w:name w:val="header"/>
    <w:basedOn w:val="Normal"/>
    <w:link w:val="HeaderChar"/>
    <w:uiPriority w:val="99"/>
    <w:unhideWhenUsed/>
    <w:rsid w:val="009F6C9E"/>
    <w:pPr>
      <w:tabs>
        <w:tab w:val="center" w:pos="4513"/>
        <w:tab w:val="right" w:pos="9026"/>
      </w:tabs>
      <w:spacing w:line="240" w:lineRule="auto"/>
    </w:pPr>
  </w:style>
  <w:style w:type="character" w:customStyle="1" w:styleId="HeaderChar">
    <w:name w:val="Header Char"/>
    <w:basedOn w:val="DefaultParagraphFont"/>
    <w:link w:val="Header"/>
    <w:uiPriority w:val="99"/>
    <w:rsid w:val="009F6C9E"/>
  </w:style>
  <w:style w:type="paragraph" w:styleId="Footer">
    <w:name w:val="footer"/>
    <w:basedOn w:val="Normal"/>
    <w:link w:val="FooterChar"/>
    <w:uiPriority w:val="99"/>
    <w:unhideWhenUsed/>
    <w:rsid w:val="009F6C9E"/>
    <w:pPr>
      <w:tabs>
        <w:tab w:val="center" w:pos="4513"/>
        <w:tab w:val="right" w:pos="9026"/>
      </w:tabs>
      <w:spacing w:line="240" w:lineRule="auto"/>
    </w:pPr>
  </w:style>
  <w:style w:type="character" w:customStyle="1" w:styleId="FooterChar">
    <w:name w:val="Footer Char"/>
    <w:basedOn w:val="DefaultParagraphFont"/>
    <w:link w:val="Footer"/>
    <w:uiPriority w:val="99"/>
    <w:rsid w:val="009F6C9E"/>
  </w:style>
  <w:style w:type="paragraph" w:customStyle="1" w:styleId="3ziulaheps">
    <w:name w:val="_3ziulaheps"/>
    <w:basedOn w:val="Normal"/>
    <w:rsid w:val="00E22CFA"/>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504FEB"/>
    <w:rPr>
      <w:color w:val="0000FF" w:themeColor="hyperlink"/>
      <w:u w:val="single"/>
    </w:rPr>
  </w:style>
  <w:style w:type="character" w:styleId="UnresolvedMention">
    <w:name w:val="Unresolved Mention"/>
    <w:basedOn w:val="DefaultParagraphFont"/>
    <w:uiPriority w:val="99"/>
    <w:semiHidden/>
    <w:unhideWhenUsed/>
    <w:rsid w:val="00504FE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69687653">
      <w:bodyDiv w:val="1"/>
      <w:marLeft w:val="0"/>
      <w:marRight w:val="0"/>
      <w:marTop w:val="0"/>
      <w:marBottom w:val="0"/>
      <w:divBdr>
        <w:top w:val="none" w:sz="0" w:space="0" w:color="auto"/>
        <w:left w:val="none" w:sz="0" w:space="0" w:color="auto"/>
        <w:bottom w:val="none" w:sz="0" w:space="0" w:color="auto"/>
        <w:right w:val="none" w:sz="0" w:space="0" w:color="auto"/>
      </w:divBdr>
    </w:div>
    <w:div w:id="1825849533">
      <w:bodyDiv w:val="1"/>
      <w:marLeft w:val="0"/>
      <w:marRight w:val="0"/>
      <w:marTop w:val="0"/>
      <w:marBottom w:val="0"/>
      <w:divBdr>
        <w:top w:val="none" w:sz="0" w:space="0" w:color="auto"/>
        <w:left w:val="none" w:sz="0" w:space="0" w:color="auto"/>
        <w:bottom w:val="none" w:sz="0" w:space="0" w:color="auto"/>
        <w:right w:val="none" w:sz="0" w:space="0" w:color="auto"/>
      </w:divBdr>
    </w:div>
    <w:div w:id="1900631794">
      <w:bodyDiv w:val="1"/>
      <w:marLeft w:val="0"/>
      <w:marRight w:val="0"/>
      <w:marTop w:val="0"/>
      <w:marBottom w:val="0"/>
      <w:divBdr>
        <w:top w:val="none" w:sz="0" w:space="0" w:color="auto"/>
        <w:left w:val="none" w:sz="0" w:space="0" w:color="auto"/>
        <w:bottom w:val="none" w:sz="0" w:space="0" w:color="auto"/>
        <w:right w:val="none" w:sz="0" w:space="0" w:color="auto"/>
      </w:divBdr>
      <w:divsChild>
        <w:div w:id="1974748488">
          <w:marLeft w:val="0"/>
          <w:marRight w:val="0"/>
          <w:marTop w:val="0"/>
          <w:marBottom w:val="0"/>
          <w:divBdr>
            <w:top w:val="none" w:sz="0" w:space="0" w:color="auto"/>
            <w:left w:val="none" w:sz="0" w:space="0" w:color="auto"/>
            <w:bottom w:val="none" w:sz="0" w:space="0" w:color="auto"/>
            <w:right w:val="none" w:sz="0" w:space="0" w:color="auto"/>
          </w:divBdr>
          <w:divsChild>
            <w:div w:id="41975815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71404452">
                  <w:marLeft w:val="0"/>
                  <w:marRight w:val="0"/>
                  <w:marTop w:val="0"/>
                  <w:marBottom w:val="0"/>
                  <w:divBdr>
                    <w:top w:val="none" w:sz="0" w:space="0" w:color="auto"/>
                    <w:left w:val="none" w:sz="0" w:space="0" w:color="auto"/>
                    <w:bottom w:val="none" w:sz="0" w:space="0" w:color="auto"/>
                    <w:right w:val="none" w:sz="0" w:space="0" w:color="auto"/>
                  </w:divBdr>
                  <w:divsChild>
                    <w:div w:id="32763446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5458164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hyperlink" Target="mailto:Victoria@fromental.co.uk" TargetMode="External"/><Relationship Id="rId4" Type="http://schemas.openxmlformats.org/officeDocument/2006/relationships/footnotes" Target="footnotes.xml"/><Relationship Id="rId9"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3</Pages>
  <Words>614</Words>
  <Characters>3503</Characters>
  <Application>Microsoft Office Word</Application>
  <DocSecurity>0</DocSecurity>
  <Lines>29</Lines>
  <Paragraphs>8</Paragraphs>
  <ScaleCrop>false</ScaleCrop>
  <Company/>
  <LinksUpToDate>false</LinksUpToDate>
  <CharactersWithSpaces>4109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Victoria Murray</cp:lastModifiedBy>
  <cp:revision>3</cp:revision>
  <dcterms:created xsi:type="dcterms:W3CDTF">2019-03-20T13:32:00Z</dcterms:created>
  <dcterms:modified xsi:type="dcterms:W3CDTF">2019-03-20T13:33:00Z</dcterms:modified>
</cp:coreProperties>
</file>